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bookmarkStart w:id="0" w:name="_GoBack" w:colFirst="0" w:colLast="7"/>
            <w:r>
              <w:rPr>
                <w:rFonts w:hint="eastAsia"/>
                <w:spacing w:val="-7"/>
                <w:lang w:val="en-US" w:eastAsia="zh-CN"/>
              </w:rPr>
              <w:t>中建三局咸宁之星房地产开发有限公司</w:t>
            </w:r>
          </w:p>
        </w:tc>
        <w:tc>
          <w:tcPr>
            <w:tcW w:w="1859" w:type="dxa"/>
            <w:vAlign w:val="center"/>
          </w:tcPr>
          <w:p w14:paraId="36023C17">
            <w:pPr>
              <w:pStyle w:val="5"/>
              <w:spacing w:before="38" w:line="223" w:lineRule="auto"/>
              <w:ind w:left="129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中建·咸宁之星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咸安区旗鼓大道与青龙路交汇处东南侧</w:t>
            </w:r>
          </w:p>
        </w:tc>
        <w:tc>
          <w:tcPr>
            <w:tcW w:w="1916" w:type="dxa"/>
            <w:vAlign w:val="center"/>
          </w:tcPr>
          <w:p w14:paraId="76E36B13">
            <w:pPr>
              <w:pStyle w:val="5"/>
              <w:spacing w:before="38" w:line="223" w:lineRule="auto"/>
              <w:ind w:left="129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22#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23903.36㎡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23903.36㎡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  <w:bookmarkEnd w:id="0"/>
    </w:tbl>
    <w:p w14:paraId="0F1BBDA0">
      <w:pPr>
        <w:rPr>
          <w:rFonts w:ascii="Arial"/>
          <w:sz w:val="21"/>
        </w:rPr>
      </w:pPr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22F52DBC"/>
    <w:rsid w:val="2C2A4C2E"/>
    <w:rsid w:val="33EC1636"/>
    <w:rsid w:val="3A47645A"/>
    <w:rsid w:val="406613A3"/>
    <w:rsid w:val="429A6C79"/>
    <w:rsid w:val="47935818"/>
    <w:rsid w:val="49FC66CE"/>
    <w:rsid w:val="5B9463A1"/>
    <w:rsid w:val="6041144F"/>
    <w:rsid w:val="703055FA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</Words>
  <Characters>127</Characters>
  <TotalTime>0</TotalTime>
  <ScaleCrop>false</ScaleCrop>
  <LinksUpToDate>false</LinksUpToDate>
  <CharactersWithSpaces>128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2025-03-27T07:13:47Z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B1EC51B3D941451C93C8CE7766C836A3_12</vt:lpwstr>
  </property>
</Properties>
</file>